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24C" w14:textId="77777777" w:rsidR="00FE067E" w:rsidRPr="00F4719A" w:rsidRDefault="003C6034" w:rsidP="00CC1F3B">
      <w:pPr>
        <w:pStyle w:val="TitlePageOrigin"/>
        <w:rPr>
          <w:color w:val="auto"/>
        </w:rPr>
      </w:pPr>
      <w:r w:rsidRPr="00F4719A">
        <w:rPr>
          <w:caps w:val="0"/>
          <w:color w:val="auto"/>
        </w:rPr>
        <w:t>WEST VIRGINIA LEGISLATURE</w:t>
      </w:r>
    </w:p>
    <w:p w14:paraId="0680C728" w14:textId="0A6781A7" w:rsidR="00CD36CF" w:rsidRPr="00F4719A" w:rsidRDefault="00CD36CF" w:rsidP="00CC1F3B">
      <w:pPr>
        <w:pStyle w:val="TitlePageSession"/>
        <w:rPr>
          <w:color w:val="auto"/>
        </w:rPr>
      </w:pPr>
      <w:r w:rsidRPr="00F4719A">
        <w:rPr>
          <w:color w:val="auto"/>
        </w:rPr>
        <w:t>20</w:t>
      </w:r>
      <w:r w:rsidR="00EC5E63" w:rsidRPr="00F4719A">
        <w:rPr>
          <w:color w:val="auto"/>
        </w:rPr>
        <w:t>2</w:t>
      </w:r>
      <w:r w:rsidR="00D76DC1" w:rsidRPr="00F4719A">
        <w:rPr>
          <w:color w:val="auto"/>
        </w:rPr>
        <w:t>6</w:t>
      </w:r>
      <w:r w:rsidRPr="00F4719A">
        <w:rPr>
          <w:color w:val="auto"/>
        </w:rPr>
        <w:t xml:space="preserve"> </w:t>
      </w:r>
      <w:r w:rsidR="003C6034" w:rsidRPr="00F4719A">
        <w:rPr>
          <w:caps w:val="0"/>
          <w:color w:val="auto"/>
        </w:rPr>
        <w:t>REGULAR SESSION</w:t>
      </w:r>
    </w:p>
    <w:p w14:paraId="15651031" w14:textId="77777777" w:rsidR="00CD36CF" w:rsidRPr="00F4719A" w:rsidRDefault="00B3064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AA9795FB6B4105B8D1819F67EAF98D"/>
          </w:placeholder>
          <w:text/>
        </w:sdtPr>
        <w:sdtEndPr/>
        <w:sdtContent>
          <w:r w:rsidR="00AE48A0" w:rsidRPr="00F4719A">
            <w:rPr>
              <w:color w:val="auto"/>
            </w:rPr>
            <w:t>Introduced</w:t>
          </w:r>
        </w:sdtContent>
      </w:sdt>
    </w:p>
    <w:p w14:paraId="612AE64A" w14:textId="596DAF6C" w:rsidR="00CD36CF" w:rsidRPr="00F4719A" w:rsidRDefault="00B3064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BFD9DA4FD347F9B2637DF60D3612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4719A">
            <w:rPr>
              <w:color w:val="auto"/>
            </w:rPr>
            <w:t>House</w:t>
          </w:r>
        </w:sdtContent>
      </w:sdt>
      <w:r w:rsidR="00303684" w:rsidRPr="00F4719A">
        <w:rPr>
          <w:color w:val="auto"/>
        </w:rPr>
        <w:t xml:space="preserve"> </w:t>
      </w:r>
      <w:r w:rsidR="00CD36CF" w:rsidRPr="00F4719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96D4D89347041A3B8FAF06263D4A326"/>
          </w:placeholder>
          <w:text/>
        </w:sdtPr>
        <w:sdtEndPr/>
        <w:sdtContent>
          <w:r>
            <w:rPr>
              <w:color w:val="auto"/>
            </w:rPr>
            <w:t>4037</w:t>
          </w:r>
        </w:sdtContent>
      </w:sdt>
    </w:p>
    <w:p w14:paraId="45D19174" w14:textId="14E57BD3" w:rsidR="00CD36CF" w:rsidRPr="00F4719A" w:rsidRDefault="00CD36CF" w:rsidP="00CC1F3B">
      <w:pPr>
        <w:pStyle w:val="Sponsors"/>
        <w:rPr>
          <w:color w:val="auto"/>
        </w:rPr>
      </w:pPr>
      <w:r w:rsidRPr="00F4719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7223F5D236548A1AD73C6654A87A3C6"/>
          </w:placeholder>
          <w:text w:multiLine="1"/>
        </w:sdtPr>
        <w:sdtEndPr/>
        <w:sdtContent>
          <w:r w:rsidR="0076404E" w:rsidRPr="00F4719A">
            <w:rPr>
              <w:color w:val="auto"/>
            </w:rPr>
            <w:t>Delegate Mallow</w:t>
          </w:r>
        </w:sdtContent>
      </w:sdt>
    </w:p>
    <w:p w14:paraId="13C5F08D" w14:textId="0A8A854E" w:rsidR="00E831B3" w:rsidRPr="00F4719A" w:rsidRDefault="00CD36CF" w:rsidP="00CC1F3B">
      <w:pPr>
        <w:pStyle w:val="References"/>
        <w:rPr>
          <w:color w:val="auto"/>
        </w:rPr>
      </w:pPr>
      <w:r w:rsidRPr="00F4719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3698A55EAE484CAE40DD9E04051CB5"/>
          </w:placeholder>
          <w:text w:multiLine="1"/>
        </w:sdtPr>
        <w:sdtEndPr/>
        <w:sdtContent>
          <w:r w:rsidR="00B30640">
            <w:rPr>
              <w:color w:val="auto"/>
            </w:rPr>
            <w:t>Introduced January 14, 2026; referred to the Committee on Education</w:t>
          </w:r>
        </w:sdtContent>
      </w:sdt>
      <w:r w:rsidRPr="00F4719A">
        <w:rPr>
          <w:color w:val="auto"/>
        </w:rPr>
        <w:t>]</w:t>
      </w:r>
    </w:p>
    <w:p w14:paraId="2BAA09CC" w14:textId="4CE12FA5" w:rsidR="00303684" w:rsidRPr="00F4719A" w:rsidRDefault="0076404E" w:rsidP="00CC1F3B">
      <w:pPr>
        <w:pStyle w:val="TitleSection"/>
        <w:rPr>
          <w:color w:val="auto"/>
        </w:rPr>
      </w:pPr>
      <w:r w:rsidRPr="00F4719A">
        <w:rPr>
          <w:color w:val="auto"/>
        </w:rPr>
        <w:lastRenderedPageBreak/>
        <w:t>A BILL to amend the Code of West Virginia, 1931, as amended, by adding a new</w:t>
      </w:r>
      <w:r w:rsidR="00056D01" w:rsidRPr="00F4719A">
        <w:rPr>
          <w:color w:val="auto"/>
        </w:rPr>
        <w:t xml:space="preserve"> section</w:t>
      </w:r>
      <w:r w:rsidRPr="00F4719A">
        <w:rPr>
          <w:color w:val="auto"/>
        </w:rPr>
        <w:t>, designated §</w:t>
      </w:r>
      <w:r w:rsidR="00056D01" w:rsidRPr="00F4719A">
        <w:rPr>
          <w:color w:val="auto"/>
        </w:rPr>
        <w:t>18-2-5i</w:t>
      </w:r>
      <w:r w:rsidRPr="00F4719A">
        <w:rPr>
          <w:color w:val="auto"/>
        </w:rPr>
        <w:t xml:space="preserve">, relating to the </w:t>
      </w:r>
      <w:r w:rsidR="00056D01" w:rsidRPr="00F4719A">
        <w:rPr>
          <w:color w:val="auto"/>
        </w:rPr>
        <w:t xml:space="preserve">unification of county school districts in the state; establishing findings; require county school districts be unified with other county school </w:t>
      </w:r>
      <w:r w:rsidR="00995777" w:rsidRPr="00F4719A">
        <w:rPr>
          <w:color w:val="auto"/>
        </w:rPr>
        <w:t>districts by July 1, 202</w:t>
      </w:r>
      <w:r w:rsidR="00D76DC1" w:rsidRPr="00F4719A">
        <w:rPr>
          <w:color w:val="auto"/>
        </w:rPr>
        <w:t>9</w:t>
      </w:r>
      <w:r w:rsidR="00995777" w:rsidRPr="00F4719A">
        <w:rPr>
          <w:color w:val="auto"/>
        </w:rPr>
        <w:t>; require State Board of Education to study and provide recommendation regarding school district unification by October 31, 202</w:t>
      </w:r>
      <w:r w:rsidR="00D76DC1" w:rsidRPr="00F4719A">
        <w:rPr>
          <w:color w:val="auto"/>
        </w:rPr>
        <w:t>6</w:t>
      </w:r>
      <w:r w:rsidR="00995777" w:rsidRPr="00F4719A">
        <w:rPr>
          <w:color w:val="auto"/>
        </w:rPr>
        <w:t>; creating School District Unification Committee to assist State Board of Education; and authorizing rulemaking to aid in the transition process.</w:t>
      </w:r>
    </w:p>
    <w:p w14:paraId="35468FE8" w14:textId="77777777" w:rsidR="00303684" w:rsidRPr="00F4719A" w:rsidRDefault="00303684" w:rsidP="00CC1F3B">
      <w:pPr>
        <w:pStyle w:val="EnactingClause"/>
        <w:rPr>
          <w:color w:val="auto"/>
        </w:rPr>
      </w:pPr>
      <w:r w:rsidRPr="00F4719A">
        <w:rPr>
          <w:color w:val="auto"/>
        </w:rPr>
        <w:t>Be it enacted by the Legislature of West Virginia:</w:t>
      </w:r>
    </w:p>
    <w:p w14:paraId="6F0B84FB" w14:textId="77777777" w:rsidR="003C6034" w:rsidRPr="00F4719A" w:rsidRDefault="003C6034" w:rsidP="00CC1F3B">
      <w:pPr>
        <w:pStyle w:val="EnactingClause"/>
        <w:rPr>
          <w:color w:val="auto"/>
        </w:rPr>
        <w:sectPr w:rsidR="003C6034" w:rsidRPr="00F4719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0E47A9" w14:textId="5A1EB84A" w:rsidR="0076404E" w:rsidRPr="00F4719A" w:rsidRDefault="0076404E" w:rsidP="001F5CF4">
      <w:pPr>
        <w:pStyle w:val="ArticleHeading"/>
        <w:tabs>
          <w:tab w:val="left" w:pos="7360"/>
        </w:tabs>
        <w:rPr>
          <w:color w:val="auto"/>
        </w:rPr>
      </w:pPr>
      <w:r w:rsidRPr="00F4719A">
        <w:rPr>
          <w:color w:val="auto"/>
        </w:rPr>
        <w:t xml:space="preserve">Article </w:t>
      </w:r>
      <w:r w:rsidR="001F5CF4" w:rsidRPr="00F4719A">
        <w:rPr>
          <w:color w:val="auto"/>
        </w:rPr>
        <w:t>2. State Board of Education.</w:t>
      </w:r>
    </w:p>
    <w:p w14:paraId="09E5CD0A" w14:textId="29A2455B" w:rsidR="001F5CF4" w:rsidRPr="00F4719A" w:rsidRDefault="001F5CF4" w:rsidP="001F5CF4">
      <w:pPr>
        <w:pStyle w:val="SectionHeading"/>
        <w:rPr>
          <w:color w:val="auto"/>
          <w:u w:val="single"/>
        </w:rPr>
      </w:pPr>
      <w:r w:rsidRPr="00F4719A">
        <w:rPr>
          <w:color w:val="auto"/>
          <w:u w:val="single"/>
        </w:rPr>
        <w:t>§18-2-5i</w:t>
      </w:r>
      <w:r w:rsidR="0076404E" w:rsidRPr="00F4719A">
        <w:rPr>
          <w:color w:val="auto"/>
          <w:u w:val="single"/>
        </w:rPr>
        <w:t xml:space="preserve">. </w:t>
      </w:r>
      <w:r w:rsidRPr="00F4719A">
        <w:rPr>
          <w:color w:val="auto"/>
          <w:u w:val="single"/>
        </w:rPr>
        <w:t>School district unification</w:t>
      </w:r>
      <w:r w:rsidR="009224DD" w:rsidRPr="00F4719A">
        <w:rPr>
          <w:color w:val="auto"/>
          <w:u w:val="single"/>
        </w:rPr>
        <w:t xml:space="preserve">; establishing effective date; requiring State Board </w:t>
      </w:r>
      <w:r w:rsidR="00995777" w:rsidRPr="00F4719A">
        <w:rPr>
          <w:color w:val="auto"/>
          <w:u w:val="single"/>
        </w:rPr>
        <w:t xml:space="preserve">of Education </w:t>
      </w:r>
      <w:r w:rsidR="009224DD" w:rsidRPr="00F4719A">
        <w:rPr>
          <w:color w:val="auto"/>
          <w:u w:val="single"/>
        </w:rPr>
        <w:t xml:space="preserve">provide recommendations; rulemaking; and creating School </w:t>
      </w:r>
      <w:r w:rsidR="00056D01" w:rsidRPr="00F4719A">
        <w:rPr>
          <w:color w:val="auto"/>
          <w:u w:val="single"/>
        </w:rPr>
        <w:t>District</w:t>
      </w:r>
      <w:r w:rsidR="009224DD" w:rsidRPr="00F4719A">
        <w:rPr>
          <w:color w:val="auto"/>
          <w:u w:val="single"/>
        </w:rPr>
        <w:t xml:space="preserve"> Unification Committee.</w:t>
      </w:r>
      <w:r w:rsidRPr="00F4719A">
        <w:rPr>
          <w:color w:val="auto"/>
          <w:u w:val="single"/>
        </w:rPr>
        <w:t xml:space="preserve">   </w:t>
      </w:r>
    </w:p>
    <w:p w14:paraId="4E6399EF" w14:textId="0688DB71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(a) The Legislature finds that the </w:t>
      </w:r>
      <w:r w:rsidR="00733EFB" w:rsidRPr="00F4719A">
        <w:rPr>
          <w:color w:val="auto"/>
          <w:u w:val="single"/>
        </w:rPr>
        <w:t>55</w:t>
      </w:r>
      <w:r w:rsidRPr="00F4719A">
        <w:rPr>
          <w:color w:val="auto"/>
          <w:u w:val="single"/>
        </w:rPr>
        <w:t xml:space="preserve"> county school </w:t>
      </w:r>
      <w:r w:rsidR="00056D01" w:rsidRPr="00F4719A">
        <w:rPr>
          <w:color w:val="auto"/>
          <w:u w:val="single"/>
        </w:rPr>
        <w:t xml:space="preserve">districts </w:t>
      </w:r>
      <w:r w:rsidRPr="00F4719A">
        <w:rPr>
          <w:color w:val="auto"/>
          <w:u w:val="single"/>
        </w:rPr>
        <w:t>across West Virginia face challenges related to access</w:t>
      </w:r>
      <w:r w:rsidR="0072702C" w:rsidRPr="00F4719A">
        <w:rPr>
          <w:color w:val="auto"/>
          <w:u w:val="single"/>
        </w:rPr>
        <w:t>i</w:t>
      </w:r>
      <w:r w:rsidRPr="00F4719A">
        <w:rPr>
          <w:color w:val="auto"/>
          <w:u w:val="single"/>
        </w:rPr>
        <w:t>bility, funding, population</w:t>
      </w:r>
      <w:r w:rsidR="00733EFB" w:rsidRPr="00F4719A">
        <w:rPr>
          <w:color w:val="auto"/>
          <w:u w:val="single"/>
        </w:rPr>
        <w:t>,</w:t>
      </w:r>
      <w:r w:rsidRPr="00F4719A">
        <w:rPr>
          <w:color w:val="auto"/>
          <w:u w:val="single"/>
        </w:rPr>
        <w:t xml:space="preserve"> and topography. In many cases, the challenges county school </w:t>
      </w:r>
      <w:r w:rsidR="00056D01" w:rsidRPr="00F4719A">
        <w:rPr>
          <w:color w:val="auto"/>
          <w:u w:val="single"/>
        </w:rPr>
        <w:t xml:space="preserve">districts </w:t>
      </w:r>
      <w:r w:rsidRPr="00F4719A">
        <w:rPr>
          <w:color w:val="auto"/>
          <w:u w:val="single"/>
        </w:rPr>
        <w:t xml:space="preserve">face </w:t>
      </w:r>
      <w:r w:rsidR="00733EFB" w:rsidRPr="00F4719A">
        <w:rPr>
          <w:color w:val="auto"/>
          <w:u w:val="single"/>
        </w:rPr>
        <w:t>is</w:t>
      </w:r>
      <w:r w:rsidRPr="00F4719A">
        <w:rPr>
          <w:color w:val="auto"/>
          <w:u w:val="single"/>
        </w:rPr>
        <w:t xml:space="preserve"> shared by bordering county school</w:t>
      </w:r>
      <w:r w:rsidR="00056D01" w:rsidRPr="00F4719A">
        <w:rPr>
          <w:color w:val="auto"/>
          <w:u w:val="single"/>
        </w:rPr>
        <w:t xml:space="preserve"> districts</w:t>
      </w:r>
      <w:r w:rsidRPr="00F4719A">
        <w:rPr>
          <w:color w:val="auto"/>
          <w:u w:val="single"/>
        </w:rPr>
        <w:t>. With this knowledge, the Legislature recognizes the need to:</w:t>
      </w:r>
    </w:p>
    <w:p w14:paraId="6ED3BE77" w14:textId="494766D1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(1) </w:t>
      </w:r>
      <w:r w:rsidR="00733EFB" w:rsidRPr="00F4719A">
        <w:rPr>
          <w:color w:val="auto"/>
          <w:u w:val="single"/>
        </w:rPr>
        <w:t>U</w:t>
      </w:r>
      <w:r w:rsidRPr="00F4719A">
        <w:rPr>
          <w:color w:val="auto"/>
          <w:u w:val="single"/>
        </w:rPr>
        <w:t>nify and consolidat</w:t>
      </w:r>
      <w:r w:rsidR="00733EFB" w:rsidRPr="00F4719A">
        <w:rPr>
          <w:color w:val="auto"/>
          <w:u w:val="single"/>
        </w:rPr>
        <w:t>e</w:t>
      </w:r>
      <w:r w:rsidRPr="00F4719A">
        <w:rPr>
          <w:color w:val="auto"/>
          <w:u w:val="single"/>
        </w:rPr>
        <w:t xml:space="preserve"> county school </w:t>
      </w:r>
      <w:r w:rsidR="00056D01" w:rsidRPr="00F4719A">
        <w:rPr>
          <w:color w:val="auto"/>
          <w:u w:val="single"/>
        </w:rPr>
        <w:t>districts</w:t>
      </w:r>
      <w:r w:rsidRPr="00F4719A">
        <w:rPr>
          <w:color w:val="auto"/>
          <w:u w:val="single"/>
        </w:rPr>
        <w:t>;</w:t>
      </w:r>
    </w:p>
    <w:p w14:paraId="1E7B70DB" w14:textId="552EE9FC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(2) </w:t>
      </w:r>
      <w:r w:rsidR="00733EFB" w:rsidRPr="00F4719A">
        <w:rPr>
          <w:color w:val="auto"/>
          <w:u w:val="single"/>
        </w:rPr>
        <w:t xml:space="preserve">Adequately plan for </w:t>
      </w:r>
      <w:r w:rsidRPr="00F4719A">
        <w:rPr>
          <w:color w:val="auto"/>
          <w:u w:val="single"/>
        </w:rPr>
        <w:t xml:space="preserve">benefits and detriments that may come with unifying and consolidating county school </w:t>
      </w:r>
      <w:r w:rsidR="00056D01" w:rsidRPr="00F4719A">
        <w:rPr>
          <w:color w:val="auto"/>
          <w:u w:val="single"/>
        </w:rPr>
        <w:t>districts</w:t>
      </w:r>
      <w:r w:rsidRPr="00F4719A">
        <w:rPr>
          <w:color w:val="auto"/>
          <w:u w:val="single"/>
        </w:rPr>
        <w:t>;</w:t>
      </w:r>
      <w:r w:rsidR="00733EFB" w:rsidRPr="00F4719A">
        <w:rPr>
          <w:color w:val="auto"/>
          <w:u w:val="single"/>
        </w:rPr>
        <w:t xml:space="preserve"> and</w:t>
      </w:r>
    </w:p>
    <w:p w14:paraId="5A5CFCB8" w14:textId="260A7CD7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733EFB" w:rsidRPr="00F4719A">
        <w:rPr>
          <w:color w:val="auto"/>
          <w:u w:val="single"/>
        </w:rPr>
        <w:t>3</w:t>
      </w:r>
      <w:r w:rsidRPr="00F4719A">
        <w:rPr>
          <w:color w:val="auto"/>
          <w:u w:val="single"/>
        </w:rPr>
        <w:t xml:space="preserve">) </w:t>
      </w:r>
      <w:r w:rsidR="00733EFB" w:rsidRPr="00F4719A">
        <w:rPr>
          <w:color w:val="auto"/>
          <w:u w:val="single"/>
        </w:rPr>
        <w:t>Determine h</w:t>
      </w:r>
      <w:r w:rsidRPr="00F4719A">
        <w:rPr>
          <w:color w:val="auto"/>
          <w:u w:val="single"/>
        </w:rPr>
        <w:t xml:space="preserve">ow the county school </w:t>
      </w:r>
      <w:r w:rsidR="00056D01" w:rsidRPr="00F4719A">
        <w:rPr>
          <w:color w:val="auto"/>
          <w:u w:val="single"/>
        </w:rPr>
        <w:t>district</w:t>
      </w:r>
      <w:r w:rsidRPr="00F4719A">
        <w:rPr>
          <w:color w:val="auto"/>
          <w:u w:val="single"/>
        </w:rPr>
        <w:t xml:space="preserve">s </w:t>
      </w:r>
      <w:r w:rsidR="00675E89" w:rsidRPr="00F4719A">
        <w:rPr>
          <w:color w:val="auto"/>
          <w:u w:val="single"/>
        </w:rPr>
        <w:t xml:space="preserve">should </w:t>
      </w:r>
      <w:r w:rsidRPr="00F4719A">
        <w:rPr>
          <w:color w:val="auto"/>
          <w:u w:val="single"/>
        </w:rPr>
        <w:t xml:space="preserve">be unified and consolidated into no more than </w:t>
      </w:r>
      <w:r w:rsidR="009224DD" w:rsidRPr="00F4719A">
        <w:rPr>
          <w:color w:val="auto"/>
          <w:u w:val="single"/>
        </w:rPr>
        <w:t>27</w:t>
      </w:r>
      <w:r w:rsidRPr="00F4719A">
        <w:rPr>
          <w:color w:val="auto"/>
          <w:u w:val="single"/>
        </w:rPr>
        <w:t xml:space="preserve"> districts.</w:t>
      </w:r>
    </w:p>
    <w:p w14:paraId="15A8D920" w14:textId="6ECE317F" w:rsidR="00204EA5" w:rsidRPr="00F4719A" w:rsidRDefault="0076404E" w:rsidP="00204EA5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(b) The Legislature </w:t>
      </w:r>
      <w:r w:rsidR="009224DD" w:rsidRPr="00F4719A">
        <w:rPr>
          <w:color w:val="auto"/>
          <w:u w:val="single"/>
        </w:rPr>
        <w:t>finds that</w:t>
      </w:r>
      <w:r w:rsidRPr="00F4719A">
        <w:rPr>
          <w:color w:val="auto"/>
          <w:u w:val="single"/>
        </w:rPr>
        <w:t xml:space="preserve"> </w:t>
      </w:r>
      <w:r w:rsidR="00675E89" w:rsidRPr="00F4719A">
        <w:rPr>
          <w:color w:val="auto"/>
          <w:u w:val="single"/>
        </w:rPr>
        <w:t xml:space="preserve">the State Board of Education </w:t>
      </w:r>
      <w:r w:rsidR="009224DD" w:rsidRPr="00F4719A">
        <w:rPr>
          <w:color w:val="auto"/>
          <w:u w:val="single"/>
        </w:rPr>
        <w:t xml:space="preserve">shall </w:t>
      </w:r>
      <w:r w:rsidRPr="00F4719A">
        <w:rPr>
          <w:color w:val="auto"/>
          <w:u w:val="single"/>
        </w:rPr>
        <w:t xml:space="preserve">study </w:t>
      </w:r>
      <w:r w:rsidR="00675E89" w:rsidRPr="00F4719A">
        <w:rPr>
          <w:color w:val="auto"/>
          <w:u w:val="single"/>
        </w:rPr>
        <w:t>and make recommendations to the Legislature regarding</w:t>
      </w:r>
      <w:r w:rsidRPr="00F4719A">
        <w:rPr>
          <w:color w:val="auto"/>
          <w:u w:val="single"/>
        </w:rPr>
        <w:t xml:space="preserve"> the possibilities for and implications of school </w:t>
      </w:r>
      <w:r w:rsidR="00056D01" w:rsidRPr="00F4719A">
        <w:rPr>
          <w:color w:val="auto"/>
          <w:u w:val="single"/>
        </w:rPr>
        <w:t>district</w:t>
      </w:r>
      <w:r w:rsidRPr="00F4719A">
        <w:rPr>
          <w:color w:val="auto"/>
          <w:u w:val="single"/>
        </w:rPr>
        <w:t xml:space="preserve"> unification.</w:t>
      </w:r>
    </w:p>
    <w:p w14:paraId="29584FFA" w14:textId="646E098C" w:rsidR="00733EFB" w:rsidRPr="00F4719A" w:rsidRDefault="00204EA5" w:rsidP="00733EFB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1F5CF4" w:rsidRPr="00F4719A">
        <w:rPr>
          <w:color w:val="auto"/>
          <w:u w:val="single"/>
        </w:rPr>
        <w:t>c</w:t>
      </w:r>
      <w:r w:rsidR="00733EFB" w:rsidRPr="00F4719A">
        <w:rPr>
          <w:color w:val="auto"/>
          <w:u w:val="single"/>
        </w:rPr>
        <w:t xml:space="preserve">) </w:t>
      </w:r>
      <w:r w:rsidR="00056D01" w:rsidRPr="00F4719A">
        <w:rPr>
          <w:color w:val="auto"/>
          <w:u w:val="single"/>
        </w:rPr>
        <w:t xml:space="preserve">Effective </w:t>
      </w:r>
      <w:r w:rsidR="00733EFB" w:rsidRPr="00F4719A">
        <w:rPr>
          <w:color w:val="auto"/>
          <w:u w:val="single"/>
        </w:rPr>
        <w:t>July 1, 202</w:t>
      </w:r>
      <w:r w:rsidR="00D76DC1" w:rsidRPr="00F4719A">
        <w:rPr>
          <w:color w:val="auto"/>
          <w:u w:val="single"/>
        </w:rPr>
        <w:t>9</w:t>
      </w:r>
      <w:r w:rsidR="00733EFB" w:rsidRPr="00F4719A">
        <w:rPr>
          <w:color w:val="auto"/>
          <w:u w:val="single"/>
        </w:rPr>
        <w:t xml:space="preserve">, the 55 individual county </w:t>
      </w:r>
      <w:r w:rsidR="00056D01" w:rsidRPr="00F4719A">
        <w:rPr>
          <w:color w:val="auto"/>
          <w:u w:val="single"/>
        </w:rPr>
        <w:t>school district</w:t>
      </w:r>
      <w:r w:rsidR="00733EFB" w:rsidRPr="00F4719A">
        <w:rPr>
          <w:color w:val="auto"/>
          <w:u w:val="single"/>
        </w:rPr>
        <w:t xml:space="preserve">s will be </w:t>
      </w:r>
      <w:r w:rsidR="001F5CF4" w:rsidRPr="00F4719A">
        <w:rPr>
          <w:color w:val="auto"/>
          <w:u w:val="single"/>
        </w:rPr>
        <w:t xml:space="preserve">unified with other county </w:t>
      </w:r>
      <w:r w:rsidR="00056D01" w:rsidRPr="00F4719A">
        <w:rPr>
          <w:color w:val="auto"/>
          <w:u w:val="single"/>
        </w:rPr>
        <w:t>school district</w:t>
      </w:r>
      <w:r w:rsidR="001F5CF4" w:rsidRPr="00F4719A">
        <w:rPr>
          <w:color w:val="auto"/>
          <w:u w:val="single"/>
        </w:rPr>
        <w:t xml:space="preserve">s into </w:t>
      </w:r>
      <w:r w:rsidR="00733EFB" w:rsidRPr="00F4719A">
        <w:rPr>
          <w:color w:val="auto"/>
          <w:u w:val="single"/>
        </w:rPr>
        <w:t xml:space="preserve">regional or area school districts.  </w:t>
      </w:r>
    </w:p>
    <w:p w14:paraId="5258FD96" w14:textId="292366B4" w:rsidR="00675E89" w:rsidRPr="00F4719A" w:rsidRDefault="00733EFB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1F5CF4" w:rsidRPr="00F4719A">
        <w:rPr>
          <w:color w:val="auto"/>
          <w:u w:val="single"/>
        </w:rPr>
        <w:t>d</w:t>
      </w:r>
      <w:r w:rsidRPr="00F4719A">
        <w:rPr>
          <w:color w:val="auto"/>
          <w:u w:val="single"/>
        </w:rPr>
        <w:t>) Beginning on July 1, 202</w:t>
      </w:r>
      <w:r w:rsidR="00D76DC1" w:rsidRPr="00F4719A">
        <w:rPr>
          <w:color w:val="auto"/>
          <w:u w:val="single"/>
        </w:rPr>
        <w:t>6</w:t>
      </w:r>
      <w:r w:rsidR="00675E89" w:rsidRPr="00F4719A">
        <w:rPr>
          <w:color w:val="auto"/>
          <w:u w:val="single"/>
        </w:rPr>
        <w:t>, the State Board of Education shall</w:t>
      </w:r>
      <w:r w:rsidR="00F90723" w:rsidRPr="00F4719A">
        <w:rPr>
          <w:color w:val="auto"/>
          <w:u w:val="single"/>
        </w:rPr>
        <w:t xml:space="preserve">, with input from the School </w:t>
      </w:r>
      <w:r w:rsidR="00056D01" w:rsidRPr="00F4719A">
        <w:rPr>
          <w:color w:val="auto"/>
          <w:u w:val="single"/>
        </w:rPr>
        <w:t>District</w:t>
      </w:r>
      <w:r w:rsidR="00F90723" w:rsidRPr="00F4719A">
        <w:rPr>
          <w:color w:val="auto"/>
          <w:u w:val="single"/>
        </w:rPr>
        <w:t xml:space="preserve"> Unification</w:t>
      </w:r>
      <w:r w:rsidR="00056D01" w:rsidRPr="00F4719A">
        <w:rPr>
          <w:color w:val="auto"/>
          <w:u w:val="single"/>
        </w:rPr>
        <w:t xml:space="preserve"> Committee</w:t>
      </w:r>
      <w:r w:rsidR="009224DD" w:rsidRPr="00F4719A">
        <w:rPr>
          <w:color w:val="auto"/>
          <w:u w:val="single"/>
        </w:rPr>
        <w:t>, created in subsection (f) of this section</w:t>
      </w:r>
      <w:r w:rsidR="00F90723" w:rsidRPr="00F4719A">
        <w:rPr>
          <w:color w:val="auto"/>
          <w:u w:val="single"/>
        </w:rPr>
        <w:t xml:space="preserve">: </w:t>
      </w:r>
    </w:p>
    <w:p w14:paraId="4FB492D7" w14:textId="7202A467" w:rsidR="00675E89" w:rsidRPr="00F4719A" w:rsidRDefault="00675E89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(1) Study issues pertaining to the unification and consolidation of county school </w:t>
      </w:r>
      <w:r w:rsidR="00056D01" w:rsidRPr="00F4719A">
        <w:rPr>
          <w:color w:val="auto"/>
          <w:u w:val="single"/>
        </w:rPr>
        <w:t>districts</w:t>
      </w:r>
      <w:r w:rsidRPr="00F4719A">
        <w:rPr>
          <w:color w:val="auto"/>
          <w:u w:val="single"/>
        </w:rPr>
        <w:t xml:space="preserve"> in West Virginia;</w:t>
      </w:r>
    </w:p>
    <w:p w14:paraId="5D721DBE" w14:textId="051150EE" w:rsidR="00675E89" w:rsidRPr="00F4719A" w:rsidRDefault="00675E89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(2) Develop </w:t>
      </w:r>
      <w:r w:rsidR="000E43B4" w:rsidRPr="00F4719A">
        <w:rPr>
          <w:color w:val="auto"/>
          <w:u w:val="single"/>
        </w:rPr>
        <w:t xml:space="preserve">proposed </w:t>
      </w:r>
      <w:r w:rsidRPr="00F4719A">
        <w:rPr>
          <w:color w:val="auto"/>
          <w:u w:val="single"/>
        </w:rPr>
        <w:t>legislation for consideration during the 202</w:t>
      </w:r>
      <w:r w:rsidR="00D76DC1" w:rsidRPr="00F4719A">
        <w:rPr>
          <w:color w:val="auto"/>
          <w:u w:val="single"/>
        </w:rPr>
        <w:t>7</w:t>
      </w:r>
      <w:r w:rsidRPr="00F4719A">
        <w:rPr>
          <w:color w:val="auto"/>
          <w:u w:val="single"/>
        </w:rPr>
        <w:t xml:space="preserve"> Regular Session of the Legislature</w:t>
      </w:r>
      <w:r w:rsidR="00C17FB9" w:rsidRPr="00F4719A">
        <w:rPr>
          <w:color w:val="auto"/>
          <w:u w:val="single"/>
        </w:rPr>
        <w:t>, creating</w:t>
      </w:r>
      <w:r w:rsidR="00E848E6" w:rsidRPr="00F4719A">
        <w:rPr>
          <w:color w:val="auto"/>
          <w:u w:val="single"/>
        </w:rPr>
        <w:t xml:space="preserve"> the initial framework to</w:t>
      </w:r>
      <w:r w:rsidRPr="00F4719A">
        <w:rPr>
          <w:color w:val="auto"/>
          <w:u w:val="single"/>
        </w:rPr>
        <w:t xml:space="preserve"> unif</w:t>
      </w:r>
      <w:r w:rsidR="00E848E6" w:rsidRPr="00F4719A">
        <w:rPr>
          <w:color w:val="auto"/>
          <w:u w:val="single"/>
        </w:rPr>
        <w:t>y</w:t>
      </w:r>
      <w:r w:rsidRPr="00F4719A">
        <w:rPr>
          <w:color w:val="auto"/>
          <w:u w:val="single"/>
        </w:rPr>
        <w:t xml:space="preserve"> and consolidat</w:t>
      </w:r>
      <w:r w:rsidR="00E848E6" w:rsidRPr="00F4719A">
        <w:rPr>
          <w:color w:val="auto"/>
          <w:u w:val="single"/>
        </w:rPr>
        <w:t>e the</w:t>
      </w:r>
      <w:r w:rsidRPr="00F4719A">
        <w:rPr>
          <w:color w:val="auto"/>
          <w:u w:val="single"/>
        </w:rPr>
        <w:t xml:space="preserve"> existing county school districts into not more than </w:t>
      </w:r>
      <w:r w:rsidR="00AA286D" w:rsidRPr="00F4719A">
        <w:rPr>
          <w:color w:val="auto"/>
          <w:u w:val="single"/>
        </w:rPr>
        <w:t xml:space="preserve">27 </w:t>
      </w:r>
      <w:r w:rsidRPr="00F4719A">
        <w:rPr>
          <w:color w:val="auto"/>
          <w:u w:val="single"/>
        </w:rPr>
        <w:t>districts;</w:t>
      </w:r>
    </w:p>
    <w:p w14:paraId="7DEBE17B" w14:textId="5E956FCD" w:rsidR="00675E89" w:rsidRPr="00F4719A" w:rsidRDefault="00675E89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(3) Consider any recommendations or proposals for school district unifications or consolidations that include:</w:t>
      </w:r>
    </w:p>
    <w:p w14:paraId="5D361542" w14:textId="77777777" w:rsidR="00675E89" w:rsidRPr="00F4719A" w:rsidRDefault="00675E89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(A) A regionally facilitated process that allows a school district governing board to develop its own unification or consolidation plans; and</w:t>
      </w:r>
    </w:p>
    <w:p w14:paraId="7EDA5C44" w14:textId="77777777" w:rsidR="00675E89" w:rsidRPr="00F4719A" w:rsidRDefault="00675E89" w:rsidP="00675E89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(B) A process for a county superintendent to develop a school district unification or consolidation plan.</w:t>
      </w:r>
    </w:p>
    <w:p w14:paraId="3C00F952" w14:textId="1DD9184B" w:rsidR="00733EFB" w:rsidRPr="00F4719A" w:rsidRDefault="00675E89" w:rsidP="00733EFB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(4) Submit to the Governor, the Senate President, and the Speaker of the House of Delegates, a report </w:t>
      </w:r>
      <w:r w:rsidR="00E848E6" w:rsidRPr="00F4719A">
        <w:rPr>
          <w:color w:val="auto"/>
          <w:u w:val="single"/>
        </w:rPr>
        <w:t xml:space="preserve">containing the requested information </w:t>
      </w:r>
      <w:r w:rsidRPr="00F4719A">
        <w:rPr>
          <w:color w:val="auto"/>
          <w:u w:val="single"/>
        </w:rPr>
        <w:t>on or before</w:t>
      </w:r>
      <w:r w:rsidR="00E848E6" w:rsidRPr="00F4719A">
        <w:rPr>
          <w:color w:val="auto"/>
          <w:u w:val="single"/>
        </w:rPr>
        <w:t xml:space="preserve"> October 31, 202</w:t>
      </w:r>
      <w:r w:rsidR="00D76DC1" w:rsidRPr="00F4719A">
        <w:rPr>
          <w:color w:val="auto"/>
          <w:u w:val="single"/>
        </w:rPr>
        <w:t>6</w:t>
      </w:r>
      <w:r w:rsidR="00E848E6" w:rsidRPr="00F4719A">
        <w:rPr>
          <w:color w:val="auto"/>
          <w:u w:val="single"/>
        </w:rPr>
        <w:t xml:space="preserve">. </w:t>
      </w:r>
    </w:p>
    <w:p w14:paraId="5A8815CB" w14:textId="3EDC3D44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e</w:t>
      </w:r>
      <w:r w:rsidRPr="00F4719A">
        <w:rPr>
          <w:color w:val="auto"/>
          <w:u w:val="single"/>
        </w:rPr>
        <w:t>) Th</w:t>
      </w:r>
      <w:r w:rsidR="001F5CF4" w:rsidRPr="00F4719A">
        <w:rPr>
          <w:color w:val="auto"/>
          <w:u w:val="single"/>
        </w:rPr>
        <w:t xml:space="preserve">ere is established </w:t>
      </w:r>
      <w:r w:rsidRPr="00F4719A">
        <w:rPr>
          <w:color w:val="auto"/>
          <w:u w:val="single"/>
        </w:rPr>
        <w:t>the School Board Unification</w:t>
      </w:r>
      <w:r w:rsidR="00F90723" w:rsidRPr="00F4719A">
        <w:rPr>
          <w:color w:val="auto"/>
          <w:u w:val="single"/>
        </w:rPr>
        <w:t xml:space="preserve"> Committee</w:t>
      </w:r>
      <w:r w:rsidRPr="00F4719A">
        <w:rPr>
          <w:color w:val="auto"/>
          <w:u w:val="single"/>
        </w:rPr>
        <w:t xml:space="preserve">. The committee consists of </w:t>
      </w:r>
      <w:r w:rsidR="00AA286D" w:rsidRPr="00F4719A">
        <w:rPr>
          <w:color w:val="auto"/>
          <w:u w:val="single"/>
        </w:rPr>
        <w:t xml:space="preserve">11 </w:t>
      </w:r>
      <w:r w:rsidRPr="00F4719A">
        <w:rPr>
          <w:color w:val="auto"/>
          <w:u w:val="single"/>
        </w:rPr>
        <w:t>members representing educational interests across West Virginia.</w:t>
      </w:r>
    </w:p>
    <w:p w14:paraId="1E72AEA8" w14:textId="166E39BE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f</w:t>
      </w:r>
      <w:r w:rsidRPr="00F4719A">
        <w:rPr>
          <w:color w:val="auto"/>
          <w:u w:val="single"/>
        </w:rPr>
        <w:t>) The following people serve as ex officio members of the committee:</w:t>
      </w:r>
    </w:p>
    <w:p w14:paraId="7E18CE93" w14:textId="693CA837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(1) The State Superintendent of Schools, who serves as chair;</w:t>
      </w:r>
      <w:r w:rsidR="009224DD" w:rsidRPr="00F4719A">
        <w:rPr>
          <w:color w:val="auto"/>
          <w:u w:val="single"/>
        </w:rPr>
        <w:t xml:space="preserve"> </w:t>
      </w:r>
    </w:p>
    <w:p w14:paraId="2A60D88C" w14:textId="4C89144D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(2) The chair of the House of Delegates Committee on Education; and</w:t>
      </w:r>
    </w:p>
    <w:p w14:paraId="66B67FDD" w14:textId="62684C78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(3) The chair of the Senate Committee on Education.</w:t>
      </w:r>
    </w:p>
    <w:p w14:paraId="74AC123A" w14:textId="02EAD807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g</w:t>
      </w:r>
      <w:r w:rsidRPr="00F4719A">
        <w:rPr>
          <w:color w:val="auto"/>
          <w:u w:val="single"/>
        </w:rPr>
        <w:t xml:space="preserve">) The Governor shall appoint members of the committee by </w:t>
      </w:r>
      <w:r w:rsidR="00F90723" w:rsidRPr="00F4719A">
        <w:rPr>
          <w:color w:val="auto"/>
          <w:u w:val="single"/>
        </w:rPr>
        <w:t>July</w:t>
      </w:r>
      <w:r w:rsidRPr="00F4719A">
        <w:rPr>
          <w:color w:val="auto"/>
          <w:u w:val="single"/>
        </w:rPr>
        <w:t xml:space="preserve"> 1, 20</w:t>
      </w:r>
      <w:r w:rsidR="00E848E6" w:rsidRPr="00F4719A">
        <w:rPr>
          <w:color w:val="auto"/>
          <w:u w:val="single"/>
        </w:rPr>
        <w:t>2</w:t>
      </w:r>
      <w:r w:rsidR="00D76DC1" w:rsidRPr="00F4719A">
        <w:rPr>
          <w:color w:val="auto"/>
          <w:u w:val="single"/>
        </w:rPr>
        <w:t>6</w:t>
      </w:r>
      <w:r w:rsidRPr="00F4719A">
        <w:rPr>
          <w:color w:val="auto"/>
          <w:u w:val="single"/>
        </w:rPr>
        <w:t>, and shall appoint the following people to serve as members of the committee:</w:t>
      </w:r>
    </w:p>
    <w:p w14:paraId="33E4C794" w14:textId="6BC83BBA" w:rsidR="009224DD" w:rsidRPr="00F4719A" w:rsidRDefault="009224DD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(1) Three county school superintendents; </w:t>
      </w:r>
    </w:p>
    <w:p w14:paraId="3B3B8559" w14:textId="29292F4D" w:rsidR="0076404E" w:rsidRPr="00F4719A" w:rsidRDefault="0072702C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2)</w:t>
      </w:r>
      <w:r w:rsidR="0076404E" w:rsidRPr="00F4719A">
        <w:rPr>
          <w:color w:val="auto"/>
          <w:u w:val="single"/>
        </w:rPr>
        <w:t xml:space="preserve"> One person representing the interests of the West Virginia School Board Association;</w:t>
      </w:r>
    </w:p>
    <w:p w14:paraId="00F750F3" w14:textId="606A6599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3</w:t>
      </w:r>
      <w:r w:rsidRPr="00F4719A">
        <w:rPr>
          <w:color w:val="auto"/>
          <w:u w:val="single"/>
        </w:rPr>
        <w:t>) One person representing the interests of the American Federation of Teachers--West Virginia;</w:t>
      </w:r>
    </w:p>
    <w:p w14:paraId="4F398F07" w14:textId="4066D730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4</w:t>
      </w:r>
      <w:r w:rsidRPr="00F4719A">
        <w:rPr>
          <w:color w:val="auto"/>
          <w:u w:val="single"/>
        </w:rPr>
        <w:t>) One person representing the interests of the West Virginia Education Association;</w:t>
      </w:r>
    </w:p>
    <w:p w14:paraId="6228F0B8" w14:textId="4EC0859B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5</w:t>
      </w:r>
      <w:r w:rsidRPr="00F4719A">
        <w:rPr>
          <w:color w:val="auto"/>
          <w:u w:val="single"/>
        </w:rPr>
        <w:t>) A public school teacher currently teaching a kindergarten through fifth grade class;</w:t>
      </w:r>
    </w:p>
    <w:p w14:paraId="21FD8E73" w14:textId="3DCDAA0D" w:rsidR="0076404E" w:rsidRPr="00F4719A" w:rsidRDefault="0076404E" w:rsidP="009224DD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6</w:t>
      </w:r>
      <w:r w:rsidRPr="00F4719A">
        <w:rPr>
          <w:color w:val="auto"/>
          <w:u w:val="single"/>
        </w:rPr>
        <w:t xml:space="preserve">) A public school teacher currently teaching a sixth through </w:t>
      </w:r>
      <w:r w:rsidR="009224DD" w:rsidRPr="00F4719A">
        <w:rPr>
          <w:color w:val="auto"/>
          <w:u w:val="single"/>
        </w:rPr>
        <w:t xml:space="preserve">twelfth </w:t>
      </w:r>
      <w:r w:rsidRPr="00F4719A">
        <w:rPr>
          <w:color w:val="auto"/>
          <w:u w:val="single"/>
        </w:rPr>
        <w:t>grade class; and</w:t>
      </w:r>
    </w:p>
    <w:p w14:paraId="2373082B" w14:textId="57FA66EE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h</w:t>
      </w:r>
      <w:r w:rsidRPr="00F4719A">
        <w:rPr>
          <w:color w:val="auto"/>
          <w:u w:val="single"/>
        </w:rPr>
        <w:t>) A majority of the members constitutes a quorum for the purpose of conducting business</w:t>
      </w:r>
      <w:r w:rsidR="00D76DC1" w:rsidRPr="00F4719A">
        <w:rPr>
          <w:color w:val="auto"/>
          <w:u w:val="single"/>
        </w:rPr>
        <w:t>.</w:t>
      </w:r>
    </w:p>
    <w:p w14:paraId="0F0D1EC9" w14:textId="53E76DC7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224DD" w:rsidRPr="00F4719A">
        <w:rPr>
          <w:color w:val="auto"/>
          <w:u w:val="single"/>
        </w:rPr>
        <w:t>i</w:t>
      </w:r>
      <w:r w:rsidRPr="00F4719A">
        <w:rPr>
          <w:color w:val="auto"/>
          <w:u w:val="single"/>
        </w:rPr>
        <w:t>) The committee shall meet at least once per month between August 1, 20</w:t>
      </w:r>
      <w:r w:rsidR="00F90723" w:rsidRPr="00F4719A">
        <w:rPr>
          <w:color w:val="auto"/>
          <w:u w:val="single"/>
        </w:rPr>
        <w:t>2</w:t>
      </w:r>
      <w:r w:rsidR="00D76DC1" w:rsidRPr="00F4719A">
        <w:rPr>
          <w:color w:val="auto"/>
          <w:u w:val="single"/>
        </w:rPr>
        <w:t>6</w:t>
      </w:r>
      <w:r w:rsidR="00F33FED" w:rsidRPr="00F4719A">
        <w:rPr>
          <w:color w:val="auto"/>
          <w:u w:val="single"/>
        </w:rPr>
        <w:t>,</w:t>
      </w:r>
      <w:r w:rsidRPr="00F4719A">
        <w:rPr>
          <w:color w:val="auto"/>
          <w:u w:val="single"/>
        </w:rPr>
        <w:t xml:space="preserve"> and </w:t>
      </w:r>
      <w:r w:rsidR="00F90723" w:rsidRPr="00F4719A">
        <w:rPr>
          <w:color w:val="auto"/>
          <w:u w:val="single"/>
        </w:rPr>
        <w:t>October 31, 202</w:t>
      </w:r>
      <w:r w:rsidR="00D76DC1" w:rsidRPr="00F4719A">
        <w:rPr>
          <w:color w:val="auto"/>
          <w:u w:val="single"/>
        </w:rPr>
        <w:t>6</w:t>
      </w:r>
      <w:r w:rsidR="00F90723" w:rsidRPr="00F4719A">
        <w:rPr>
          <w:color w:val="auto"/>
          <w:u w:val="single"/>
        </w:rPr>
        <w:t xml:space="preserve">. </w:t>
      </w:r>
      <w:r w:rsidR="001F5CF4" w:rsidRPr="00F4719A">
        <w:rPr>
          <w:color w:val="auto"/>
          <w:u w:val="single"/>
        </w:rPr>
        <w:t>Thereafter, the committee may continue to meet upon the call of the chair or a majority of the committee members.</w:t>
      </w:r>
    </w:p>
    <w:p w14:paraId="559EF4F1" w14:textId="469A6E1E" w:rsidR="0076404E" w:rsidRPr="00F4719A" w:rsidRDefault="0076404E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>(</w:t>
      </w:r>
      <w:r w:rsidR="00986CF3" w:rsidRPr="00F4719A">
        <w:rPr>
          <w:color w:val="auto"/>
          <w:u w:val="single"/>
        </w:rPr>
        <w:t>j</w:t>
      </w:r>
      <w:r w:rsidRPr="00F4719A">
        <w:rPr>
          <w:color w:val="auto"/>
          <w:u w:val="single"/>
        </w:rPr>
        <w:t xml:space="preserve">) The committee shall </w:t>
      </w:r>
      <w:r w:rsidR="001F5CF4" w:rsidRPr="00F4719A">
        <w:rPr>
          <w:color w:val="auto"/>
          <w:u w:val="single"/>
        </w:rPr>
        <w:t>assist the State Board of Education in its preparation of information required by this section</w:t>
      </w:r>
    </w:p>
    <w:p w14:paraId="2CE9AD69" w14:textId="42FA3168" w:rsidR="00056D01" w:rsidRPr="00F4719A" w:rsidRDefault="00056D01" w:rsidP="0076404E">
      <w:pPr>
        <w:pStyle w:val="SectionBody"/>
        <w:rPr>
          <w:color w:val="auto"/>
          <w:u w:val="single"/>
        </w:rPr>
      </w:pPr>
      <w:r w:rsidRPr="00F4719A">
        <w:rPr>
          <w:color w:val="auto"/>
          <w:u w:val="single"/>
        </w:rPr>
        <w:t xml:space="preserve">(k) The State Board of Education is authorized to submit rules for legislative approval pursuant to §29A-3-1 </w:t>
      </w:r>
      <w:r w:rsidRPr="00F4719A">
        <w:rPr>
          <w:i/>
          <w:iCs/>
          <w:color w:val="auto"/>
          <w:u w:val="single"/>
        </w:rPr>
        <w:t>et seq.</w:t>
      </w:r>
      <w:r w:rsidRPr="00F4719A">
        <w:rPr>
          <w:color w:val="auto"/>
          <w:u w:val="single"/>
        </w:rPr>
        <w:t xml:space="preserve"> </w:t>
      </w:r>
      <w:r w:rsidR="00995777" w:rsidRPr="00F4719A">
        <w:rPr>
          <w:color w:val="auto"/>
          <w:u w:val="single"/>
        </w:rPr>
        <w:t xml:space="preserve">that </w:t>
      </w:r>
      <w:r w:rsidRPr="00F4719A">
        <w:rPr>
          <w:color w:val="auto"/>
          <w:u w:val="single"/>
        </w:rPr>
        <w:t xml:space="preserve">establish interim policies and procedures to aid in the orderly and efficient process during the </w:t>
      </w:r>
      <w:r w:rsidR="00995777" w:rsidRPr="00F4719A">
        <w:rPr>
          <w:color w:val="auto"/>
          <w:u w:val="single"/>
        </w:rPr>
        <w:t xml:space="preserve">district unification </w:t>
      </w:r>
      <w:r w:rsidRPr="00F4719A">
        <w:rPr>
          <w:color w:val="auto"/>
          <w:u w:val="single"/>
        </w:rPr>
        <w:t>process and during the phase-out period prior to the termination of the county school districts.</w:t>
      </w:r>
    </w:p>
    <w:p w14:paraId="7BBA237D" w14:textId="77777777" w:rsidR="00056D01" w:rsidRPr="00F4719A" w:rsidRDefault="00056D01" w:rsidP="00CC1F3B">
      <w:pPr>
        <w:pStyle w:val="Note"/>
        <w:rPr>
          <w:color w:val="auto"/>
        </w:rPr>
      </w:pPr>
    </w:p>
    <w:p w14:paraId="4FCB05CB" w14:textId="771AF30E" w:rsidR="00596CE5" w:rsidRPr="00F4719A" w:rsidRDefault="00CF1DCA" w:rsidP="00596CE5">
      <w:pPr>
        <w:pStyle w:val="Note"/>
        <w:rPr>
          <w:color w:val="auto"/>
        </w:rPr>
      </w:pPr>
      <w:r w:rsidRPr="00F4719A">
        <w:rPr>
          <w:color w:val="auto"/>
        </w:rPr>
        <w:t>NOTE: The</w:t>
      </w:r>
      <w:r w:rsidR="006865E9" w:rsidRPr="00F4719A">
        <w:rPr>
          <w:color w:val="auto"/>
        </w:rPr>
        <w:t xml:space="preserve"> purpose of this bill is to </w:t>
      </w:r>
      <w:r w:rsidR="00596CE5" w:rsidRPr="00F4719A">
        <w:rPr>
          <w:color w:val="auto"/>
        </w:rPr>
        <w:t>unif</w:t>
      </w:r>
      <w:r w:rsidR="0070711D" w:rsidRPr="00F4719A">
        <w:rPr>
          <w:color w:val="auto"/>
        </w:rPr>
        <w:t>y</w:t>
      </w:r>
      <w:r w:rsidR="00596CE5" w:rsidRPr="00F4719A">
        <w:rPr>
          <w:color w:val="auto"/>
        </w:rPr>
        <w:t xml:space="preserve"> county school districts in the state; establish findings; require county school districts be unified with other county school districts by July 1, 202</w:t>
      </w:r>
      <w:r w:rsidR="00D76DC1" w:rsidRPr="00F4719A">
        <w:rPr>
          <w:color w:val="auto"/>
        </w:rPr>
        <w:t>9</w:t>
      </w:r>
      <w:r w:rsidR="00596CE5" w:rsidRPr="00F4719A">
        <w:rPr>
          <w:color w:val="auto"/>
        </w:rPr>
        <w:t>; require State Board of Education to study and provide recommendation regarding school district unification by October 31, 202</w:t>
      </w:r>
      <w:r w:rsidR="00D76DC1" w:rsidRPr="00F4719A">
        <w:rPr>
          <w:color w:val="auto"/>
        </w:rPr>
        <w:t>6</w:t>
      </w:r>
      <w:r w:rsidR="00596CE5" w:rsidRPr="00F4719A">
        <w:rPr>
          <w:color w:val="auto"/>
        </w:rPr>
        <w:t>; creat</w:t>
      </w:r>
      <w:r w:rsidR="0070711D" w:rsidRPr="00F4719A">
        <w:rPr>
          <w:color w:val="auto"/>
        </w:rPr>
        <w:t>e</w:t>
      </w:r>
      <w:r w:rsidR="00596CE5" w:rsidRPr="00F4719A">
        <w:rPr>
          <w:color w:val="auto"/>
        </w:rPr>
        <w:t xml:space="preserve"> School District Unification Committee to assist State Board of Education; and authoriz</w:t>
      </w:r>
      <w:r w:rsidR="0070711D" w:rsidRPr="00F4719A">
        <w:rPr>
          <w:color w:val="auto"/>
        </w:rPr>
        <w:t>e</w:t>
      </w:r>
      <w:r w:rsidR="00596CE5" w:rsidRPr="00F4719A">
        <w:rPr>
          <w:color w:val="auto"/>
        </w:rPr>
        <w:t xml:space="preserve"> rulemaking to aid in the transition process.</w:t>
      </w:r>
    </w:p>
    <w:p w14:paraId="59C0F83A" w14:textId="77777777" w:rsidR="006865E9" w:rsidRPr="00F4719A" w:rsidRDefault="00AE48A0" w:rsidP="00CC1F3B">
      <w:pPr>
        <w:pStyle w:val="Note"/>
        <w:rPr>
          <w:color w:val="auto"/>
        </w:rPr>
      </w:pPr>
      <w:r w:rsidRPr="00F4719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4719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33CD" w14:textId="77777777" w:rsidR="00713CB9" w:rsidRPr="00B844FE" w:rsidRDefault="00713CB9" w:rsidP="00B844FE">
      <w:r>
        <w:separator/>
      </w:r>
    </w:p>
  </w:endnote>
  <w:endnote w:type="continuationSeparator" w:id="0">
    <w:p w14:paraId="2C32346F" w14:textId="77777777" w:rsidR="00713CB9" w:rsidRPr="00B844FE" w:rsidRDefault="00713C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620D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BC81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35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38C7" w14:textId="77777777" w:rsidR="00D76DC1" w:rsidRDefault="00D7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BBDC" w14:textId="77777777" w:rsidR="00713CB9" w:rsidRPr="00B844FE" w:rsidRDefault="00713CB9" w:rsidP="00B844FE">
      <w:r>
        <w:separator/>
      </w:r>
    </w:p>
  </w:footnote>
  <w:footnote w:type="continuationSeparator" w:id="0">
    <w:p w14:paraId="0E403869" w14:textId="77777777" w:rsidR="00713CB9" w:rsidRPr="00B844FE" w:rsidRDefault="00713C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BBA2" w14:textId="77777777" w:rsidR="002A0269" w:rsidRPr="00B844FE" w:rsidRDefault="00B30640">
    <w:pPr>
      <w:pStyle w:val="Header"/>
    </w:pPr>
    <w:sdt>
      <w:sdtPr>
        <w:id w:val="-684364211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0E73" w14:textId="11AC4FB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6404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6404E">
          <w:rPr>
            <w:sz w:val="22"/>
            <w:szCs w:val="22"/>
          </w:rPr>
          <w:t>202</w:t>
        </w:r>
        <w:r w:rsidR="00D76DC1">
          <w:rPr>
            <w:sz w:val="22"/>
            <w:szCs w:val="22"/>
          </w:rPr>
          <w:t>6R1503</w:t>
        </w:r>
      </w:sdtContent>
    </w:sdt>
  </w:p>
  <w:p w14:paraId="0D8E20A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E4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9"/>
    <w:rsid w:val="0000526A"/>
    <w:rsid w:val="00041499"/>
    <w:rsid w:val="00056D01"/>
    <w:rsid w:val="000573A9"/>
    <w:rsid w:val="000716E6"/>
    <w:rsid w:val="00085D22"/>
    <w:rsid w:val="00093AB0"/>
    <w:rsid w:val="000C5C77"/>
    <w:rsid w:val="000E3912"/>
    <w:rsid w:val="000E43B4"/>
    <w:rsid w:val="0010070F"/>
    <w:rsid w:val="0015112E"/>
    <w:rsid w:val="001552E7"/>
    <w:rsid w:val="001566B4"/>
    <w:rsid w:val="001A66B7"/>
    <w:rsid w:val="001C279E"/>
    <w:rsid w:val="001D459E"/>
    <w:rsid w:val="001F5CF4"/>
    <w:rsid w:val="002002C7"/>
    <w:rsid w:val="00204EA5"/>
    <w:rsid w:val="0022348D"/>
    <w:rsid w:val="0027011C"/>
    <w:rsid w:val="00274200"/>
    <w:rsid w:val="00275740"/>
    <w:rsid w:val="002A0269"/>
    <w:rsid w:val="00303684"/>
    <w:rsid w:val="003143F5"/>
    <w:rsid w:val="00314854"/>
    <w:rsid w:val="003459E7"/>
    <w:rsid w:val="003704FF"/>
    <w:rsid w:val="00394191"/>
    <w:rsid w:val="003C51CD"/>
    <w:rsid w:val="003C6034"/>
    <w:rsid w:val="003F590B"/>
    <w:rsid w:val="00400B5C"/>
    <w:rsid w:val="004368E0"/>
    <w:rsid w:val="004C13DD"/>
    <w:rsid w:val="004D3ABE"/>
    <w:rsid w:val="004E3441"/>
    <w:rsid w:val="00500579"/>
    <w:rsid w:val="00546660"/>
    <w:rsid w:val="00572F8F"/>
    <w:rsid w:val="00596CE5"/>
    <w:rsid w:val="005A5366"/>
    <w:rsid w:val="006369EB"/>
    <w:rsid w:val="00637E73"/>
    <w:rsid w:val="006542F6"/>
    <w:rsid w:val="00654C06"/>
    <w:rsid w:val="00675E89"/>
    <w:rsid w:val="006863B5"/>
    <w:rsid w:val="006865E9"/>
    <w:rsid w:val="00686E9A"/>
    <w:rsid w:val="00691F3E"/>
    <w:rsid w:val="00694BFB"/>
    <w:rsid w:val="006A106B"/>
    <w:rsid w:val="006C146C"/>
    <w:rsid w:val="006C523D"/>
    <w:rsid w:val="006D4036"/>
    <w:rsid w:val="006E7EDD"/>
    <w:rsid w:val="0070711D"/>
    <w:rsid w:val="00713CB9"/>
    <w:rsid w:val="0072702C"/>
    <w:rsid w:val="00733EFB"/>
    <w:rsid w:val="0076404E"/>
    <w:rsid w:val="00765B3E"/>
    <w:rsid w:val="007A5259"/>
    <w:rsid w:val="007A7081"/>
    <w:rsid w:val="007F1CF5"/>
    <w:rsid w:val="00834EDE"/>
    <w:rsid w:val="008736AA"/>
    <w:rsid w:val="00884255"/>
    <w:rsid w:val="00884BA3"/>
    <w:rsid w:val="008D275D"/>
    <w:rsid w:val="00916331"/>
    <w:rsid w:val="009224DD"/>
    <w:rsid w:val="00946186"/>
    <w:rsid w:val="00980327"/>
    <w:rsid w:val="00986478"/>
    <w:rsid w:val="00986CF3"/>
    <w:rsid w:val="009911DC"/>
    <w:rsid w:val="00995777"/>
    <w:rsid w:val="009B5557"/>
    <w:rsid w:val="009D548F"/>
    <w:rsid w:val="009F1067"/>
    <w:rsid w:val="00A31E01"/>
    <w:rsid w:val="00A527AD"/>
    <w:rsid w:val="00A56D4F"/>
    <w:rsid w:val="00A718CF"/>
    <w:rsid w:val="00AA286D"/>
    <w:rsid w:val="00AE48A0"/>
    <w:rsid w:val="00AE61BE"/>
    <w:rsid w:val="00AF2199"/>
    <w:rsid w:val="00B16F25"/>
    <w:rsid w:val="00B24422"/>
    <w:rsid w:val="00B30640"/>
    <w:rsid w:val="00B40C0C"/>
    <w:rsid w:val="00B66B81"/>
    <w:rsid w:val="00B71E6F"/>
    <w:rsid w:val="00B80C20"/>
    <w:rsid w:val="00B844FE"/>
    <w:rsid w:val="00B86B4F"/>
    <w:rsid w:val="00BA1F84"/>
    <w:rsid w:val="00BC562B"/>
    <w:rsid w:val="00C17FB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6DC1"/>
    <w:rsid w:val="00D81C16"/>
    <w:rsid w:val="00DE526B"/>
    <w:rsid w:val="00DF199D"/>
    <w:rsid w:val="00E01542"/>
    <w:rsid w:val="00E365F1"/>
    <w:rsid w:val="00E62F48"/>
    <w:rsid w:val="00E831B3"/>
    <w:rsid w:val="00E848E6"/>
    <w:rsid w:val="00E95FBC"/>
    <w:rsid w:val="00EC5E63"/>
    <w:rsid w:val="00EE70CB"/>
    <w:rsid w:val="00F046AF"/>
    <w:rsid w:val="00F33FED"/>
    <w:rsid w:val="00F41CA2"/>
    <w:rsid w:val="00F443C0"/>
    <w:rsid w:val="00F4719A"/>
    <w:rsid w:val="00F62EFB"/>
    <w:rsid w:val="00F71FC1"/>
    <w:rsid w:val="00F9072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1ADD"/>
  <w15:chartTrackingRefBased/>
  <w15:docId w15:val="{6EB23932-3377-40DC-BFCF-7BF49092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4EA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4EA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4EA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4EA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4EA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4EA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4EA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4EA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4EA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4EA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4E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4E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4EA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4EA5"/>
  </w:style>
  <w:style w:type="character" w:customStyle="1" w:styleId="NoteOldChar">
    <w:name w:val="Note Old Char"/>
    <w:link w:val="NoteOld"/>
    <w:rsid w:val="00204EA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4EA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4EA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4EA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4EA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4EA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4EA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4E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4EA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4EA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4EA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4EA5"/>
  </w:style>
  <w:style w:type="paragraph" w:customStyle="1" w:styleId="EnactingClauseOld">
    <w:name w:val="Enacting Clause Old"/>
    <w:next w:val="EnactingSectionOld"/>
    <w:link w:val="EnactingClauseOldChar"/>
    <w:autoRedefine/>
    <w:rsid w:val="00204EA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4EA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4EA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4E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4EA5"/>
  </w:style>
  <w:style w:type="character" w:customStyle="1" w:styleId="BillNumberOldChar">
    <w:name w:val="Bill Number Old Char"/>
    <w:basedOn w:val="DefaultParagraphFont"/>
    <w:link w:val="BillNumberOld"/>
    <w:rsid w:val="00204EA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4EA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4EA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4EA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4EA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4EA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4EA5"/>
  </w:style>
  <w:style w:type="paragraph" w:styleId="Footer">
    <w:name w:val="footer"/>
    <w:basedOn w:val="Normal"/>
    <w:link w:val="FooterChar"/>
    <w:uiPriority w:val="99"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5"/>
  </w:style>
  <w:style w:type="character" w:styleId="PlaceholderText">
    <w:name w:val="Placeholder Text"/>
    <w:basedOn w:val="DefaultParagraphFont"/>
    <w:uiPriority w:val="99"/>
    <w:semiHidden/>
    <w:locked/>
    <w:rsid w:val="00204E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4E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4EA5"/>
    <w:rPr>
      <w:sz w:val="20"/>
      <w:szCs w:val="20"/>
    </w:rPr>
  </w:style>
  <w:style w:type="character" w:customStyle="1" w:styleId="Underline">
    <w:name w:val="Underline"/>
    <w:uiPriority w:val="1"/>
    <w:rsid w:val="00204E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4EA5"/>
  </w:style>
  <w:style w:type="paragraph" w:customStyle="1" w:styleId="BillNumber">
    <w:name w:val="Bill Number"/>
    <w:basedOn w:val="BillNumberOld"/>
    <w:qFormat/>
    <w:rsid w:val="00204EA5"/>
  </w:style>
  <w:style w:type="paragraph" w:customStyle="1" w:styleId="ChapterHeading">
    <w:name w:val="Chapter Heading"/>
    <w:basedOn w:val="ChapterHeadingOld"/>
    <w:next w:val="Normal"/>
    <w:qFormat/>
    <w:rsid w:val="00204EA5"/>
  </w:style>
  <w:style w:type="paragraph" w:customStyle="1" w:styleId="EnactingClause">
    <w:name w:val="Enacting Clause"/>
    <w:basedOn w:val="EnactingClauseOld"/>
    <w:qFormat/>
    <w:rsid w:val="00204EA5"/>
  </w:style>
  <w:style w:type="paragraph" w:customStyle="1" w:styleId="EnactingSection">
    <w:name w:val="Enacting Section"/>
    <w:basedOn w:val="EnactingSectionOld"/>
    <w:qFormat/>
    <w:rsid w:val="00204EA5"/>
  </w:style>
  <w:style w:type="paragraph" w:customStyle="1" w:styleId="HeaderStyle">
    <w:name w:val="Header Style"/>
    <w:basedOn w:val="HeaderStyleOld"/>
    <w:qFormat/>
    <w:rsid w:val="00204EA5"/>
  </w:style>
  <w:style w:type="paragraph" w:customStyle="1" w:styleId="Note">
    <w:name w:val="Note"/>
    <w:basedOn w:val="NoteOld"/>
    <w:qFormat/>
    <w:rsid w:val="00204EA5"/>
  </w:style>
  <w:style w:type="paragraph" w:customStyle="1" w:styleId="PartHeading">
    <w:name w:val="Part Heading"/>
    <w:basedOn w:val="PartHeadingOld"/>
    <w:qFormat/>
    <w:rsid w:val="00204EA5"/>
  </w:style>
  <w:style w:type="paragraph" w:customStyle="1" w:styleId="References">
    <w:name w:val="References"/>
    <w:basedOn w:val="ReferencesOld"/>
    <w:qFormat/>
    <w:rsid w:val="00204EA5"/>
  </w:style>
  <w:style w:type="paragraph" w:customStyle="1" w:styleId="SectionBody">
    <w:name w:val="Section Body"/>
    <w:basedOn w:val="SectionBodyOld"/>
    <w:qFormat/>
    <w:rsid w:val="00204EA5"/>
  </w:style>
  <w:style w:type="paragraph" w:customStyle="1" w:styleId="SectionHeading">
    <w:name w:val="Section Heading"/>
    <w:basedOn w:val="SectionHeadingOld"/>
    <w:qFormat/>
    <w:rsid w:val="00204EA5"/>
  </w:style>
  <w:style w:type="paragraph" w:customStyle="1" w:styleId="Sponsors">
    <w:name w:val="Sponsors"/>
    <w:basedOn w:val="SponsorsOld"/>
    <w:qFormat/>
    <w:rsid w:val="00204EA5"/>
  </w:style>
  <w:style w:type="paragraph" w:customStyle="1" w:styleId="TitlePageBillPrefix">
    <w:name w:val="Title Page: Bill Prefix"/>
    <w:basedOn w:val="TitlePageBillPrefixOld"/>
    <w:qFormat/>
    <w:rsid w:val="00204EA5"/>
  </w:style>
  <w:style w:type="paragraph" w:customStyle="1" w:styleId="TitlePageOrigin">
    <w:name w:val="Title Page: Origin"/>
    <w:basedOn w:val="TitlePageOriginOld"/>
    <w:qFormat/>
    <w:rsid w:val="00204EA5"/>
  </w:style>
  <w:style w:type="paragraph" w:customStyle="1" w:styleId="TitlePageSession">
    <w:name w:val="Title Page: Session"/>
    <w:basedOn w:val="TitlePageSessionOld"/>
    <w:qFormat/>
    <w:rsid w:val="00204EA5"/>
  </w:style>
  <w:style w:type="paragraph" w:customStyle="1" w:styleId="TitleSection">
    <w:name w:val="Title Section"/>
    <w:basedOn w:val="TitleSectionOld"/>
    <w:qFormat/>
    <w:rsid w:val="00204EA5"/>
  </w:style>
  <w:style w:type="character" w:customStyle="1" w:styleId="Strike-Through">
    <w:name w:val="Strike-Through"/>
    <w:uiPriority w:val="1"/>
    <w:rsid w:val="00204EA5"/>
    <w:rPr>
      <w:strike/>
      <w:dstrike w:val="0"/>
      <w:color w:val="auto"/>
    </w:rPr>
  </w:style>
  <w:style w:type="paragraph" w:customStyle="1" w:styleId="sectionheading0">
    <w:name w:val="sectionheading"/>
    <w:basedOn w:val="Normal"/>
    <w:rsid w:val="003F590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3F590B"/>
    <w:rPr>
      <w:color w:val="0000FF"/>
      <w:u w:val="single"/>
    </w:rPr>
  </w:style>
  <w:style w:type="paragraph" w:customStyle="1" w:styleId="sectionbody0">
    <w:name w:val="sectionbody"/>
    <w:basedOn w:val="Normal"/>
    <w:rsid w:val="003F590B"/>
    <w:pPr>
      <w:spacing w:before="100" w:beforeAutospacing="1" w:after="100" w:afterAutospacing="1"/>
    </w:pPr>
  </w:style>
  <w:style w:type="paragraph" w:customStyle="1" w:styleId="ChamberTitle">
    <w:name w:val="Chamber Title"/>
    <w:next w:val="Normal"/>
    <w:link w:val="ChamberTitleChar"/>
    <w:rsid w:val="00204EA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204EA5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9795FB6B4105B8D1819F67EA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3059-DAE2-4E57-ABAA-731F953CC6B4}"/>
      </w:docPartPr>
      <w:docPartBody>
        <w:p w:rsidR="000C1A6A" w:rsidRDefault="000C1A6A">
          <w:pPr>
            <w:pStyle w:val="0CAA9795FB6B4105B8D1819F67EAF98D"/>
          </w:pPr>
          <w:r w:rsidRPr="00B844FE">
            <w:t>Prefix Text</w:t>
          </w:r>
        </w:p>
      </w:docPartBody>
    </w:docPart>
    <w:docPart>
      <w:docPartPr>
        <w:name w:val="64BFD9DA4FD347F9B2637DF60D36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D966-C666-4B1C-BCDD-E213A5D84F17}"/>
      </w:docPartPr>
      <w:docPartBody>
        <w:p w:rsidR="000C1A6A" w:rsidRDefault="000C1A6A">
          <w:pPr>
            <w:pStyle w:val="64BFD9DA4FD347F9B2637DF60D36129D"/>
          </w:pPr>
          <w:r w:rsidRPr="00B844FE">
            <w:t>[Type here]</w:t>
          </w:r>
        </w:p>
      </w:docPartBody>
    </w:docPart>
    <w:docPart>
      <w:docPartPr>
        <w:name w:val="296D4D89347041A3B8FAF06263D4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CC2E-F656-4F95-A822-EA5ACD62D860}"/>
      </w:docPartPr>
      <w:docPartBody>
        <w:p w:rsidR="000C1A6A" w:rsidRDefault="000C1A6A">
          <w:pPr>
            <w:pStyle w:val="296D4D89347041A3B8FAF06263D4A326"/>
          </w:pPr>
          <w:r w:rsidRPr="00B844FE">
            <w:t>Number</w:t>
          </w:r>
        </w:p>
      </w:docPartBody>
    </w:docPart>
    <w:docPart>
      <w:docPartPr>
        <w:name w:val="C7223F5D236548A1AD73C6654A87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CCD9-6839-45F8-9661-7355A8C2A571}"/>
      </w:docPartPr>
      <w:docPartBody>
        <w:p w:rsidR="000C1A6A" w:rsidRDefault="000C1A6A">
          <w:pPr>
            <w:pStyle w:val="C7223F5D236548A1AD73C6654A87A3C6"/>
          </w:pPr>
          <w:r w:rsidRPr="00B844FE">
            <w:t>Enter Sponsors Here</w:t>
          </w:r>
        </w:p>
      </w:docPartBody>
    </w:docPart>
    <w:docPart>
      <w:docPartPr>
        <w:name w:val="8C3698A55EAE484CAE40DD9E0405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AB46-758E-48CA-845D-B0776D473AB1}"/>
      </w:docPartPr>
      <w:docPartBody>
        <w:p w:rsidR="000C1A6A" w:rsidRDefault="000C1A6A">
          <w:pPr>
            <w:pStyle w:val="8C3698A55EAE484CAE40DD9E04051C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A"/>
    <w:rsid w:val="000C1A6A"/>
    <w:rsid w:val="00572F8F"/>
    <w:rsid w:val="006542F6"/>
    <w:rsid w:val="00654C06"/>
    <w:rsid w:val="00765B3E"/>
    <w:rsid w:val="00884BA3"/>
    <w:rsid w:val="008D05D7"/>
    <w:rsid w:val="009911DC"/>
    <w:rsid w:val="00A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AA9795FB6B4105B8D1819F67EAF98D">
    <w:name w:val="0CAA9795FB6B4105B8D1819F67EAF98D"/>
  </w:style>
  <w:style w:type="paragraph" w:customStyle="1" w:styleId="64BFD9DA4FD347F9B2637DF60D36129D">
    <w:name w:val="64BFD9DA4FD347F9B2637DF60D36129D"/>
  </w:style>
  <w:style w:type="paragraph" w:customStyle="1" w:styleId="296D4D89347041A3B8FAF06263D4A326">
    <w:name w:val="296D4D89347041A3B8FAF06263D4A326"/>
  </w:style>
  <w:style w:type="paragraph" w:customStyle="1" w:styleId="C7223F5D236548A1AD73C6654A87A3C6">
    <w:name w:val="C7223F5D236548A1AD73C6654A87A3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3698A55EAE484CAE40DD9E04051CB5">
    <w:name w:val="8C3698A55EAE484CAE40DD9E0405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Board of Education.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